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Приложение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3</w:t>
      </w:r>
      <w:r/>
    </w:p>
    <w:p>
      <w:pPr>
        <w:ind w:left="5103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Порядку размещения </w:t>
      </w:r>
      <w:r/>
    </w:p>
    <w:p>
      <w:pPr>
        <w:ind w:left="5103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рекламных конструкций</w:t>
      </w:r>
      <w:r/>
    </w:p>
    <w:p>
      <w:pPr>
        <w:ind w:left="5103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федеральной территории «Сириус»</w:t>
      </w:r>
      <w:r/>
    </w:p>
    <w:p>
      <w:pPr>
        <w:ind w:left="8647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(форма)</w:t>
      </w:r>
      <w:r/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об установке</w:t>
      </w:r>
      <w:r/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рекламной конструкции</w:t>
      </w:r>
      <w:r/>
    </w:p>
    <w:p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298"/>
        <w:gridCol w:w="2555"/>
        <w:gridCol w:w="3001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98" w:type="dxa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«___»________________года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1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пгт. Сириус</w:t>
            </w:r>
            <w:r/>
          </w:p>
        </w:tc>
      </w:tr>
    </w:tbl>
    <w:p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установки рекламной конструкции «____»__________ 20__ года, в со</w:t>
      </w:r>
      <w:r>
        <w:rPr>
          <w:rFonts w:ascii="Times New Roman" w:hAnsi="Times New Roman"/>
          <w:sz w:val="28"/>
          <w:szCs w:val="28"/>
        </w:rPr>
        <w:t xml:space="preserve">ответствии с выданным разрешением на установку и эксплуатацию рекламной конструкции от _____________ № _______, проектной документацией на рекламную конструкцию, выданной _______________ ____________________________________________________________________,</w:t>
      </w:r>
      <w:r/>
    </w:p>
    <w:p>
      <w:pPr>
        <w:spacing w:line="276" w:lineRule="auto"/>
        <w:rPr>
          <w:rFonts w:ascii="Times New Roman" w:hAnsi="Times New Roman"/>
          <w:bCs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дата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 xml:space="preserve">организация-разработчик проектной документации</w:t>
      </w:r>
      <w:r/>
    </w:p>
    <w:p>
      <w:pPr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подтверждается настоящим актом об установке рекламной конструкции, который составлен комиссией в составе: собстве</w:t>
      </w:r>
      <w:r>
        <w:rPr>
          <w:rFonts w:ascii="Times New Roman" w:hAnsi="Times New Roman"/>
          <w:sz w:val="28"/>
          <w:szCs w:val="28"/>
        </w:rPr>
        <w:t xml:space="preserve">нник недвижимого имущества, к которому присоединяется рекламная конструкция (его представитель); представитель организации, управляющей многоквартирным домом, которому собственники помещений в данном доме делегируют полномочия                            по</w:t>
      </w:r>
      <w:r>
        <w:rPr>
          <w:rFonts w:ascii="Times New Roman" w:hAnsi="Times New Roman"/>
          <w:sz w:val="28"/>
          <w:szCs w:val="28"/>
        </w:rPr>
        <w:t xml:space="preserve"> размещению рекламы ___________(Ф.И.О.), представителем организации, выполняющей работы по установке рекламной конструкции ___________(Ф.И.О.), владельцем рекламной конструкции                                       (его представителем) ___________(Ф.И.О.).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актом подтверждается, что рекламная конструкция установлена в соответствии с требованиями проектной документации                         на рекламную конструкцию, действующего законодательства.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актом подтверждается, что в течение </w:t>
      </w:r>
      <w:r>
        <w:rPr>
          <w:rFonts w:ascii="Times New Roman" w:hAnsi="Times New Roman"/>
          <w:sz w:val="28"/>
          <w:szCs w:val="28"/>
        </w:rPr>
        <w:t xml:space="preserve">всего процесса эксплуатации полная ответственность, предусмотренная действующим законодательством, возлагается на владельца рекламной конструкции, разработчика проектной документации, организацию, выполняющую работы      по установке рекламной конструкции.</w:t>
      </w:r>
      <w:r/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___________________________________</w:t>
      </w:r>
      <w:r/>
    </w:p>
    <w:p>
      <w:pPr>
        <w:jc w:val="both"/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Подпись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Р</w:t>
      </w:r>
      <w:r>
        <w:rPr>
          <w:rFonts w:ascii="Times New Roman" w:hAnsi="Times New Roman"/>
          <w:sz w:val="20"/>
          <w:szCs w:val="20"/>
          <w:vertAlign w:val="superscript"/>
        </w:rPr>
        <w:t xml:space="preserve">асшифровка подписи</w:t>
      </w:r>
      <w:r/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___________________________________</w:t>
      </w:r>
      <w:r/>
    </w:p>
    <w:p>
      <w:pPr>
        <w:jc w:val="both"/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Подпись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Р</w:t>
      </w:r>
      <w:r>
        <w:rPr>
          <w:rFonts w:ascii="Times New Roman" w:hAnsi="Times New Roman"/>
          <w:sz w:val="20"/>
          <w:szCs w:val="20"/>
          <w:vertAlign w:val="superscript"/>
        </w:rPr>
        <w:t xml:space="preserve">асшифровка подписи</w:t>
      </w:r>
      <w:r/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___________________________________</w:t>
      </w:r>
      <w:r/>
    </w:p>
    <w:p>
      <w:pPr>
        <w:jc w:val="both"/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Подпись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Р</w:t>
      </w:r>
      <w:r>
        <w:rPr>
          <w:rFonts w:ascii="Times New Roman" w:hAnsi="Times New Roman"/>
          <w:sz w:val="20"/>
          <w:szCs w:val="20"/>
          <w:vertAlign w:val="superscript"/>
        </w:rPr>
        <w:t xml:space="preserve">асшифровка подписи</w:t>
      </w:r>
      <w:r/>
    </w:p>
    <w:p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___________________________________</w:t>
      </w:r>
      <w:r/>
    </w:p>
    <w:p>
      <w:pPr>
        <w:jc w:val="both"/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Подпись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Р</w:t>
      </w:r>
      <w:r>
        <w:rPr>
          <w:rFonts w:ascii="Times New Roman" w:hAnsi="Times New Roman"/>
          <w:sz w:val="20"/>
          <w:szCs w:val="20"/>
          <w:vertAlign w:val="superscript"/>
        </w:rPr>
        <w:t xml:space="preserve">асшифровка подписи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851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, &amp;apos;Century Gothic&amp;apos;">
    <w:panose1 w:val="02000603000000000000"/>
  </w:font>
  <w:font w:name="Liberation Serif">
    <w:panose1 w:val="02020603050405020304"/>
  </w:font>
  <w:font w:name="Calibri Light">
    <w:panose1 w:val="020F0502020204030204"/>
  </w:font>
  <w:font w:name="NSimSun">
    <w:panose1 w:val="0200050600000002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18</w:t>
    </w:r>
    <w:r>
      <w:rPr>
        <w:rFonts w:ascii="Times New Roman" w:hAnsi="Times New Roman"/>
        <w:sz w:val="28"/>
        <w:szCs w:val="28"/>
      </w:rPr>
      <w:fldChar w:fldCharType="end"/>
    </w:r>
    <w:r/>
  </w:p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015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463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5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6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64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20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49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6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63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70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8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5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92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96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015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463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5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6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64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5" w:hanging="588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7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2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880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4406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2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9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6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80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480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463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5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6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64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14"/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7"/>
    <w:link w:val="721"/>
    <w:uiPriority w:val="10"/>
    <w:rPr>
      <w:sz w:val="48"/>
      <w:szCs w:val="48"/>
    </w:rPr>
  </w:style>
  <w:style w:type="character" w:styleId="692">
    <w:name w:val="Subtitle Char"/>
    <w:basedOn w:val="707"/>
    <w:link w:val="723"/>
    <w:uiPriority w:val="11"/>
    <w:rPr>
      <w:sz w:val="24"/>
      <w:szCs w:val="24"/>
    </w:rPr>
  </w:style>
  <w:style w:type="character" w:styleId="693">
    <w:name w:val="Quote Char"/>
    <w:link w:val="725"/>
    <w:uiPriority w:val="29"/>
    <w:rPr>
      <w:i/>
    </w:rPr>
  </w:style>
  <w:style w:type="character" w:styleId="694">
    <w:name w:val="Intense Quote Char"/>
    <w:link w:val="727"/>
    <w:uiPriority w:val="30"/>
    <w:rPr>
      <w:i/>
    </w:rPr>
  </w:style>
  <w:style w:type="character" w:styleId="695">
    <w:name w:val="Footnote Text Char"/>
    <w:link w:val="862"/>
    <w:uiPriority w:val="99"/>
    <w:rPr>
      <w:sz w:val="18"/>
    </w:rPr>
  </w:style>
  <w:style w:type="character" w:styleId="696">
    <w:name w:val="Endnote Text Char"/>
    <w:link w:val="865"/>
    <w:uiPriority w:val="99"/>
    <w:rPr>
      <w:sz w:val="20"/>
    </w:rPr>
  </w:style>
  <w:style w:type="paragraph" w:styleId="697" w:default="1">
    <w:name w:val="Normal"/>
    <w:qFormat/>
    <w:pPr>
      <w:jc w:val="center"/>
    </w:pPr>
    <w:rPr>
      <w:rFonts w:eastAsia="Times New Roman"/>
      <w:sz w:val="22"/>
      <w:szCs w:val="22"/>
      <w:lang w:eastAsia="en-US"/>
    </w:rPr>
  </w:style>
  <w:style w:type="paragraph" w:styleId="698">
    <w:name w:val="Heading 1"/>
    <w:basedOn w:val="697"/>
    <w:next w:val="697"/>
    <w:link w:val="883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699">
    <w:name w:val="Heading 2"/>
    <w:basedOn w:val="697"/>
    <w:next w:val="697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contextualSpacing/>
      <w:ind w:left="720"/>
    </w:pPr>
    <w:rPr>
      <w:rFonts w:eastAsia="Calibri"/>
    </w:rPr>
  </w:style>
  <w:style w:type="paragraph" w:styleId="720">
    <w:name w:val="No Spacing"/>
    <w:uiPriority w:val="1"/>
    <w:qFormat/>
    <w:rPr>
      <w:lang w:eastAsia="zh-CN"/>
    </w:rPr>
  </w:style>
  <w:style w:type="paragraph" w:styleId="721">
    <w:name w:val="Title"/>
    <w:basedOn w:val="697"/>
    <w:next w:val="69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Заголовок Знак"/>
    <w:link w:val="721"/>
    <w:uiPriority w:val="10"/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97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0" w:customStyle="1">
    <w:name w:val="Header Char"/>
    <w:uiPriority w:val="99"/>
  </w:style>
  <w:style w:type="paragraph" w:styleId="731">
    <w:name w:val="Footer"/>
    <w:basedOn w:val="697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2" w:customStyle="1">
    <w:name w:val="Footer Char"/>
    <w:uiPriority w:val="99"/>
  </w:style>
  <w:style w:type="paragraph" w:styleId="733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4" w:customStyle="1">
    <w:name w:val="Caption Char"/>
    <w:uiPriority w:val="99"/>
  </w:style>
  <w:style w:type="table" w:styleId="735">
    <w:name w:val="Table Grid"/>
    <w:basedOn w:val="708"/>
    <w:uiPriority w:val="39"/>
    <w:tblPr/>
  </w:style>
  <w:style w:type="table" w:styleId="73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link w:val="893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1">
    <w:name w:val="Hyperlink"/>
    <w:uiPriority w:val="99"/>
    <w:unhideWhenUsed/>
    <w:rPr>
      <w:color w:val="0563c1"/>
      <w:u w:val="single"/>
    </w:rPr>
  </w:style>
  <w:style w:type="paragraph" w:styleId="862">
    <w:name w:val="footnote text"/>
    <w:basedOn w:val="697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697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697"/>
    <w:next w:val="697"/>
    <w:uiPriority w:val="39"/>
    <w:unhideWhenUsed/>
    <w:pPr>
      <w:spacing w:after="57"/>
    </w:pPr>
  </w:style>
  <w:style w:type="paragraph" w:styleId="869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0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1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2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3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4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5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6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  <w:rPr>
      <w:lang w:eastAsia="zh-CN"/>
    </w:rPr>
  </w:style>
  <w:style w:type="paragraph" w:styleId="878">
    <w:name w:val="table of figures"/>
    <w:basedOn w:val="697"/>
    <w:next w:val="697"/>
    <w:uiPriority w:val="99"/>
    <w:unhideWhenUsed/>
  </w:style>
  <w:style w:type="paragraph" w:styleId="879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paragraph" w:styleId="880" w:customStyle="1">
    <w:name w:val="Standard (user)"/>
    <w:pPr>
      <w:spacing w:after="160" w:line="251" w:lineRule="auto"/>
    </w:pPr>
    <w:rPr>
      <w:rFonts w:ascii="Calibri, 'Century Gothic'" w:hAnsi="Calibri, 'Century Gothic'" w:eastAsia="Calibri, 'Century Gothic'" w:cs="Calibri, 'Century Gothic'"/>
      <w:sz w:val="22"/>
      <w:szCs w:val="22"/>
      <w:lang w:eastAsia="zh-CN"/>
    </w:rPr>
  </w:style>
  <w:style w:type="paragraph" w:styleId="881" w:customStyle="1">
    <w:name w:val="Text body (user)"/>
    <w:basedOn w:val="880"/>
    <w:pPr>
      <w:spacing w:after="140" w:line="276" w:lineRule="auto"/>
    </w:pPr>
  </w:style>
  <w:style w:type="paragraph" w:styleId="882" w:customStyle="1">
    <w:name w:val="Standard"/>
    <w:rPr>
      <w:rFonts w:ascii="Liberation Serif" w:hAnsi="Liberation Serif" w:eastAsia="NSimSun" w:cs="Arial"/>
      <w:sz w:val="24"/>
      <w:szCs w:val="24"/>
      <w:lang w:eastAsia="zh-CN" w:bidi="hi-IN"/>
    </w:rPr>
  </w:style>
  <w:style w:type="character" w:styleId="883" w:customStyle="1">
    <w:name w:val="Заголовок 1 Знак"/>
    <w:link w:val="698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84" w:customStyle="1">
    <w:name w:val="ConsPlusNormal"/>
    <w:pPr>
      <w:widowControl w:val="off"/>
    </w:pPr>
    <w:rPr>
      <w:rFonts w:ascii="Times New Roman" w:hAnsi="Times New Roman" w:eastAsia="Times New Roman"/>
      <w:sz w:val="24"/>
      <w:szCs w:val="24"/>
    </w:rPr>
  </w:style>
  <w:style w:type="character" w:styleId="885" w:customStyle="1">
    <w:name w:val="Верхний колонтитул Знак"/>
    <w:link w:val="729"/>
    <w:uiPriority w:val="99"/>
    <w:rPr>
      <w:rFonts w:eastAsia="Times New Roman"/>
      <w:sz w:val="22"/>
      <w:szCs w:val="22"/>
      <w:lang w:eastAsia="en-US"/>
    </w:rPr>
  </w:style>
  <w:style w:type="character" w:styleId="886" w:customStyle="1">
    <w:name w:val="Нижний колонтитул Знак"/>
    <w:link w:val="731"/>
    <w:uiPriority w:val="99"/>
    <w:rPr>
      <w:rFonts w:eastAsia="Times New Roman"/>
      <w:sz w:val="22"/>
      <w:szCs w:val="22"/>
      <w:lang w:eastAsia="en-US"/>
    </w:rPr>
  </w:style>
  <w:style w:type="paragraph" w:styleId="887">
    <w:name w:val="Revision"/>
    <w:hidden/>
    <w:uiPriority w:val="99"/>
    <w:semiHidden/>
    <w:rPr>
      <w:rFonts w:eastAsia="Times New Roman"/>
      <w:sz w:val="22"/>
      <w:szCs w:val="22"/>
      <w:lang w:eastAsia="en-US"/>
    </w:rPr>
  </w:style>
  <w:style w:type="paragraph" w:styleId="888">
    <w:name w:val="Balloon Text"/>
    <w:basedOn w:val="697"/>
    <w:link w:val="88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link w:val="888"/>
    <w:uiPriority w:val="99"/>
    <w:semiHidden/>
    <w:rPr>
      <w:rFonts w:ascii="Segoe UI" w:hAnsi="Segoe UI" w:eastAsia="Times New Roman" w:cs="Segoe UI"/>
      <w:sz w:val="18"/>
      <w:szCs w:val="18"/>
      <w:lang w:eastAsia="en-US"/>
    </w:rPr>
  </w:style>
  <w:style w:type="character" w:styleId="890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891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 w:eastAsia="zh-CN"/>
    </w:rPr>
  </w:style>
  <w:style w:type="paragraph" w:styleId="892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893" w:customStyle="1">
    <w:name w:val="formattext"/>
    <w:link w:val="737"/>
    <w:uiPriority w:val="99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Алексей Дмитриевич</dc:creator>
  <cp:revision>362</cp:revision>
  <dcterms:created xsi:type="dcterms:W3CDTF">2023-04-03T11:24:00Z</dcterms:created>
  <dcterms:modified xsi:type="dcterms:W3CDTF">2023-07-06T09:06:24Z</dcterms:modified>
  <cp:version>1048576</cp:version>
</cp:coreProperties>
</file>