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972A5C" w14:textId="597349FB" w:rsidR="00CB048C" w:rsidRPr="00CB048C" w:rsidRDefault="00F66B30" w:rsidP="00CB048C">
      <w:pPr>
        <w:pStyle w:val="a3"/>
        <w:jc w:val="center"/>
        <w:rPr>
          <w:rFonts w:ascii="Times New Roman" w:hAnsi="Times New Roman" w:cs="Times New Roman"/>
          <w:sz w:val="28"/>
          <w:szCs w:val="28"/>
        </w:rPr>
      </w:pPr>
      <w:r>
        <w:rPr>
          <w:rFonts w:ascii="Times New Roman" w:hAnsi="Times New Roman" w:cs="Times New Roman"/>
          <w:sz w:val="28"/>
          <w:szCs w:val="28"/>
        </w:rPr>
        <w:t>П</w:t>
      </w:r>
      <w:r w:rsidR="00CB048C" w:rsidRPr="00CB048C">
        <w:rPr>
          <w:rFonts w:ascii="Times New Roman" w:hAnsi="Times New Roman" w:cs="Times New Roman"/>
          <w:sz w:val="28"/>
          <w:szCs w:val="28"/>
        </w:rPr>
        <w:t>еречень вопросов,</w:t>
      </w:r>
    </w:p>
    <w:p w14:paraId="7E01988F" w14:textId="407B7A16" w:rsidR="00CB048C" w:rsidRDefault="00CB048C" w:rsidP="00CB048C">
      <w:pPr>
        <w:pStyle w:val="a3"/>
        <w:jc w:val="center"/>
        <w:rPr>
          <w:rFonts w:ascii="Times New Roman" w:hAnsi="Times New Roman" w:cs="Times New Roman"/>
          <w:sz w:val="28"/>
          <w:szCs w:val="28"/>
        </w:rPr>
      </w:pPr>
      <w:r w:rsidRPr="00CB048C">
        <w:rPr>
          <w:rFonts w:ascii="Times New Roman" w:hAnsi="Times New Roman" w:cs="Times New Roman"/>
          <w:sz w:val="28"/>
          <w:szCs w:val="28"/>
        </w:rPr>
        <w:t>обсуждаемых в ходе публичных консультаций при проведении оценки регулирующего воздействия проекта нормативного правового акта</w:t>
      </w:r>
    </w:p>
    <w:p w14:paraId="5C077B20" w14:textId="51938989" w:rsidR="00CB048C" w:rsidRDefault="00CB048C" w:rsidP="00CB048C">
      <w:pPr>
        <w:pStyle w:val="a3"/>
        <w:jc w:val="center"/>
        <w:rPr>
          <w:rFonts w:ascii="Times New Roman" w:hAnsi="Times New Roman" w:cs="Times New Roman"/>
          <w:sz w:val="28"/>
          <w:szCs w:val="28"/>
        </w:rPr>
      </w:pPr>
    </w:p>
    <w:p w14:paraId="44D325C3" w14:textId="3E33C1E0" w:rsidR="00DC4C27" w:rsidRPr="0080681D" w:rsidRDefault="00DC4C27" w:rsidP="0080681D">
      <w:pPr>
        <w:pStyle w:val="a3"/>
        <w:numPr>
          <w:ilvl w:val="0"/>
          <w:numId w:val="1"/>
        </w:numPr>
        <w:ind w:left="0" w:firstLine="709"/>
        <w:jc w:val="both"/>
        <w:rPr>
          <w:rFonts w:ascii="Times New Roman" w:hAnsi="Times New Roman" w:cs="Times New Roman"/>
          <w:sz w:val="28"/>
          <w:szCs w:val="28"/>
        </w:rPr>
      </w:pPr>
      <w:r>
        <w:rPr>
          <w:rFonts w:ascii="Times New Roman" w:hAnsi="Times New Roman" w:cs="Times New Roman"/>
          <w:sz w:val="28"/>
          <w:szCs w:val="28"/>
        </w:rPr>
        <w:t>Достигнет ли, на Ваш взгляд, проект решения Совета федеральной территории «Сириус» «</w:t>
      </w:r>
      <w:r w:rsidR="0080681D" w:rsidRPr="0080681D">
        <w:rPr>
          <w:rFonts w:ascii="Times New Roman" w:hAnsi="Times New Roman" w:cs="Times New Roman"/>
          <w:sz w:val="28"/>
          <w:szCs w:val="28"/>
        </w:rPr>
        <w:t>Об утверждении Порядка учета операторами курортного сбора плательщиков курортного сбора и представления отчета оператора курортного сбора в уполномоченный орган федеральной территории «Сириус», форм докуме</w:t>
      </w:r>
      <w:r w:rsidR="0080681D">
        <w:rPr>
          <w:rFonts w:ascii="Times New Roman" w:hAnsi="Times New Roman" w:cs="Times New Roman"/>
          <w:sz w:val="28"/>
          <w:szCs w:val="28"/>
        </w:rPr>
        <w:t xml:space="preserve">нтов и сроков их представления» </w:t>
      </w:r>
      <w:bookmarkStart w:id="0" w:name="_GoBack"/>
      <w:bookmarkEnd w:id="0"/>
      <w:r w:rsidR="0080681D">
        <w:rPr>
          <w:rFonts w:ascii="Times New Roman" w:hAnsi="Times New Roman" w:cs="Times New Roman"/>
          <w:sz w:val="28"/>
          <w:szCs w:val="28"/>
        </w:rPr>
        <w:t>тех целей, на которые</w:t>
      </w:r>
      <w:r w:rsidRPr="0080681D">
        <w:rPr>
          <w:rFonts w:ascii="Times New Roman" w:hAnsi="Times New Roman" w:cs="Times New Roman"/>
          <w:sz w:val="28"/>
          <w:szCs w:val="28"/>
        </w:rPr>
        <w:t xml:space="preserve"> он направлен?</w:t>
      </w:r>
    </w:p>
    <w:p w14:paraId="712D83BB" w14:textId="77777777" w:rsidR="00DC4C27" w:rsidRDefault="00DC4C27" w:rsidP="00DC4C27">
      <w:pPr>
        <w:pStyle w:val="a3"/>
        <w:ind w:left="709"/>
        <w:jc w:val="both"/>
        <w:rPr>
          <w:rFonts w:ascii="Times New Roman" w:hAnsi="Times New Roman" w:cs="Times New Roman"/>
          <w:sz w:val="28"/>
          <w:szCs w:val="28"/>
        </w:rPr>
      </w:pPr>
    </w:p>
    <w:p w14:paraId="1AD98001" w14:textId="7A238D19" w:rsidR="00DC4C27" w:rsidRDefault="00DC4C27" w:rsidP="00DC4C27">
      <w:pPr>
        <w:pStyle w:val="a3"/>
        <w:numPr>
          <w:ilvl w:val="0"/>
          <w:numId w:val="1"/>
        </w:numPr>
        <w:ind w:left="0" w:firstLine="709"/>
        <w:jc w:val="both"/>
        <w:rPr>
          <w:rFonts w:ascii="Times New Roman" w:hAnsi="Times New Roman" w:cs="Times New Roman"/>
          <w:sz w:val="28"/>
          <w:szCs w:val="28"/>
        </w:rPr>
      </w:pPr>
      <w:r>
        <w:rPr>
          <w:rFonts w:ascii="Times New Roman" w:hAnsi="Times New Roman" w:cs="Times New Roman"/>
          <w:sz w:val="28"/>
          <w:szCs w:val="28"/>
        </w:rPr>
        <w:t>Является ли, на Ваш взгляд, выбранный вариант решения проблемы оптимальным? Существуют ли иные варианты достижения заявленных целей государственного регулирования? Если да, приведите те, которые, по Вашему мнению, были бы менее затратны и (или) более эффективны.</w:t>
      </w:r>
    </w:p>
    <w:p w14:paraId="40E8F523" w14:textId="77777777" w:rsidR="00DC4C27" w:rsidRDefault="00DC4C27" w:rsidP="00DC4C27">
      <w:pPr>
        <w:pStyle w:val="a3"/>
        <w:jc w:val="both"/>
        <w:rPr>
          <w:rFonts w:ascii="Times New Roman" w:hAnsi="Times New Roman" w:cs="Times New Roman"/>
          <w:sz w:val="28"/>
          <w:szCs w:val="28"/>
        </w:rPr>
      </w:pPr>
    </w:p>
    <w:p w14:paraId="11938B90" w14:textId="5FF9E3A7" w:rsidR="004E6891" w:rsidRDefault="004E6891" w:rsidP="00DC4C27">
      <w:pPr>
        <w:pStyle w:val="a3"/>
        <w:numPr>
          <w:ilvl w:val="0"/>
          <w:numId w:val="1"/>
        </w:numPr>
        <w:ind w:left="0" w:firstLine="709"/>
        <w:jc w:val="both"/>
        <w:rPr>
          <w:rFonts w:ascii="Times New Roman" w:hAnsi="Times New Roman" w:cs="Times New Roman"/>
          <w:sz w:val="28"/>
          <w:szCs w:val="28"/>
        </w:rPr>
      </w:pPr>
      <w:r w:rsidRPr="00DC4C27">
        <w:rPr>
          <w:rFonts w:ascii="Times New Roman" w:hAnsi="Times New Roman" w:cs="Times New Roman"/>
          <w:sz w:val="28"/>
          <w:szCs w:val="28"/>
        </w:rPr>
        <w:t>Существуют ли в проекте решения Совета положения, которые необоснованно затрудняют ведение предпринимательской и иной экономической деятельности? Приведите обоснование по каждому положению.</w:t>
      </w:r>
    </w:p>
    <w:p w14:paraId="109F5E67" w14:textId="77777777" w:rsidR="00DC4C27" w:rsidRPr="00DC4C27" w:rsidRDefault="00DC4C27" w:rsidP="00DC4C27">
      <w:pPr>
        <w:pStyle w:val="a3"/>
        <w:jc w:val="both"/>
        <w:rPr>
          <w:rFonts w:ascii="Times New Roman" w:hAnsi="Times New Roman" w:cs="Times New Roman"/>
          <w:sz w:val="28"/>
          <w:szCs w:val="28"/>
        </w:rPr>
      </w:pPr>
    </w:p>
    <w:p w14:paraId="29E1D6BA" w14:textId="4C0D8853" w:rsidR="004E6891" w:rsidRDefault="004E6891" w:rsidP="0080681D">
      <w:pPr>
        <w:pStyle w:val="a3"/>
        <w:numPr>
          <w:ilvl w:val="0"/>
          <w:numId w:val="1"/>
        </w:numPr>
        <w:ind w:left="0" w:firstLine="709"/>
        <w:jc w:val="both"/>
        <w:rPr>
          <w:rFonts w:ascii="Times New Roman" w:hAnsi="Times New Roman" w:cs="Times New Roman"/>
          <w:sz w:val="28"/>
          <w:szCs w:val="28"/>
        </w:rPr>
      </w:pPr>
      <w:r>
        <w:rPr>
          <w:rFonts w:ascii="Times New Roman" w:hAnsi="Times New Roman" w:cs="Times New Roman"/>
          <w:sz w:val="28"/>
          <w:szCs w:val="28"/>
        </w:rPr>
        <w:t xml:space="preserve">Требуется ли переходный период для вступления в силу </w:t>
      </w:r>
      <w:r w:rsidR="001A434E">
        <w:rPr>
          <w:rFonts w:ascii="Times New Roman" w:hAnsi="Times New Roman" w:cs="Times New Roman"/>
          <w:sz w:val="28"/>
          <w:szCs w:val="28"/>
        </w:rPr>
        <w:t xml:space="preserve">проекта </w:t>
      </w:r>
      <w:r w:rsidRPr="004E6891">
        <w:rPr>
          <w:rFonts w:ascii="Times New Roman" w:hAnsi="Times New Roman" w:cs="Times New Roman"/>
          <w:sz w:val="28"/>
          <w:szCs w:val="28"/>
        </w:rPr>
        <w:t xml:space="preserve">решения Совета федеральной территории «Сириус» </w:t>
      </w:r>
      <w:r w:rsidR="0080681D">
        <w:rPr>
          <w:rFonts w:ascii="Times New Roman" w:hAnsi="Times New Roman" w:cs="Times New Roman"/>
          <w:sz w:val="28"/>
          <w:szCs w:val="28"/>
        </w:rPr>
        <w:t>«</w:t>
      </w:r>
      <w:r w:rsidR="0080681D" w:rsidRPr="0080681D">
        <w:rPr>
          <w:rFonts w:ascii="Times New Roman" w:hAnsi="Times New Roman" w:cs="Times New Roman"/>
          <w:sz w:val="28"/>
          <w:szCs w:val="28"/>
        </w:rPr>
        <w:t>Об утверждении Порядка учета операторами курортного сбора плательщиков курортного сбора и представления отчета оператора курортного сбора в уполномоченный орган федеральной территории «Сириус», форм документов и сроков их представления</w:t>
      </w:r>
      <w:r w:rsidR="0080681D">
        <w:rPr>
          <w:rFonts w:ascii="Times New Roman" w:hAnsi="Times New Roman" w:cs="Times New Roman"/>
          <w:sz w:val="28"/>
          <w:szCs w:val="28"/>
        </w:rPr>
        <w:t>»</w:t>
      </w:r>
      <w:r w:rsidR="0080681D" w:rsidRPr="0080681D">
        <w:rPr>
          <w:rFonts w:ascii="Times New Roman" w:hAnsi="Times New Roman" w:cs="Times New Roman"/>
          <w:sz w:val="28"/>
          <w:szCs w:val="28"/>
        </w:rPr>
        <w:t xml:space="preserve"> (</w:t>
      </w:r>
      <w:r>
        <w:rPr>
          <w:rFonts w:ascii="Times New Roman" w:hAnsi="Times New Roman" w:cs="Times New Roman"/>
          <w:sz w:val="28"/>
          <w:szCs w:val="28"/>
        </w:rPr>
        <w:t xml:space="preserve">если </w:t>
      </w:r>
      <w:r w:rsidR="0080681D">
        <w:rPr>
          <w:rFonts w:ascii="Times New Roman" w:hAnsi="Times New Roman" w:cs="Times New Roman"/>
          <w:sz w:val="28"/>
          <w:szCs w:val="28"/>
        </w:rPr>
        <w:t>да,</w:t>
      </w:r>
      <w:r w:rsidR="00DB1F2A">
        <w:rPr>
          <w:rFonts w:ascii="Times New Roman" w:hAnsi="Times New Roman" w:cs="Times New Roman"/>
          <w:sz w:val="28"/>
          <w:szCs w:val="28"/>
        </w:rPr>
        <w:t xml:space="preserve"> </w:t>
      </w:r>
      <w:r>
        <w:rPr>
          <w:rFonts w:ascii="Times New Roman" w:hAnsi="Times New Roman" w:cs="Times New Roman"/>
          <w:sz w:val="28"/>
          <w:szCs w:val="28"/>
        </w:rPr>
        <w:t>то какова его продолжительность), какие ограничения по срокам необходимо учесть?</w:t>
      </w:r>
    </w:p>
    <w:p w14:paraId="46B8E61A" w14:textId="77777777" w:rsidR="00DC4C27" w:rsidRPr="00DC4C27" w:rsidRDefault="00DC4C27" w:rsidP="00DC4C27">
      <w:pPr>
        <w:pStyle w:val="a3"/>
        <w:ind w:firstLine="709"/>
        <w:jc w:val="both"/>
        <w:rPr>
          <w:rFonts w:ascii="Times New Roman" w:hAnsi="Times New Roman" w:cs="Times New Roman"/>
          <w:sz w:val="28"/>
          <w:szCs w:val="28"/>
        </w:rPr>
      </w:pPr>
    </w:p>
    <w:p w14:paraId="52BD9EF8" w14:textId="4B7FA12A" w:rsidR="004E6891" w:rsidRPr="004E6891" w:rsidRDefault="00DB1F2A" w:rsidP="00DC4C27">
      <w:pPr>
        <w:pStyle w:val="a3"/>
        <w:numPr>
          <w:ilvl w:val="0"/>
          <w:numId w:val="1"/>
        </w:numPr>
        <w:ind w:left="0" w:firstLine="709"/>
        <w:jc w:val="both"/>
        <w:rPr>
          <w:rFonts w:ascii="Times New Roman" w:hAnsi="Times New Roman" w:cs="Times New Roman"/>
          <w:sz w:val="28"/>
          <w:szCs w:val="28"/>
        </w:rPr>
      </w:pPr>
      <w:r>
        <w:rPr>
          <w:rFonts w:ascii="Times New Roman" w:hAnsi="Times New Roman" w:cs="Times New Roman"/>
          <w:sz w:val="28"/>
          <w:szCs w:val="28"/>
        </w:rPr>
        <w:t>Иные предложения и замечания, которые, по Вашему мнению, целесообразно учесть в рамках процедуры оценки регулирующего воздействия.</w:t>
      </w:r>
      <w:r w:rsidR="004E6891">
        <w:rPr>
          <w:rFonts w:ascii="Times New Roman" w:hAnsi="Times New Roman" w:cs="Times New Roman"/>
          <w:sz w:val="28"/>
          <w:szCs w:val="28"/>
        </w:rPr>
        <w:t xml:space="preserve"> </w:t>
      </w:r>
    </w:p>
    <w:sectPr w:rsidR="004E6891" w:rsidRPr="004E689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DE108A"/>
    <w:multiLevelType w:val="hybridMultilevel"/>
    <w:tmpl w:val="18F6065E"/>
    <w:lvl w:ilvl="0" w:tplc="A984BDC8">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7023"/>
    <w:rsid w:val="00102D70"/>
    <w:rsid w:val="001A434E"/>
    <w:rsid w:val="003E2E73"/>
    <w:rsid w:val="004E6891"/>
    <w:rsid w:val="005C1A9A"/>
    <w:rsid w:val="0080681D"/>
    <w:rsid w:val="00817023"/>
    <w:rsid w:val="00984C63"/>
    <w:rsid w:val="009F5F24"/>
    <w:rsid w:val="00C72038"/>
    <w:rsid w:val="00CB048C"/>
    <w:rsid w:val="00DB1F2A"/>
    <w:rsid w:val="00DC4C27"/>
    <w:rsid w:val="00F66B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7D5C4E"/>
  <w15:chartTrackingRefBased/>
  <w15:docId w15:val="{04D7A1B5-1446-49E2-8084-08DF89509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B048C"/>
    <w:pPr>
      <w:spacing w:after="0" w:line="240" w:lineRule="auto"/>
    </w:pPr>
  </w:style>
  <w:style w:type="paragraph" w:styleId="a4">
    <w:name w:val="List Paragraph"/>
    <w:basedOn w:val="a"/>
    <w:uiPriority w:val="34"/>
    <w:qFormat/>
    <w:rsid w:val="004E68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1</Pages>
  <Words>228</Words>
  <Characters>1301</Characters>
  <Application>Microsoft Office Word</Application>
  <DocSecurity>0</DocSecurity>
  <Lines>10</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dc:creator>
  <cp:keywords/>
  <dc:description/>
  <cp:lastModifiedBy>Windows User</cp:lastModifiedBy>
  <cp:revision>11</cp:revision>
  <cp:lastPrinted>2023-01-13T07:21:00Z</cp:lastPrinted>
  <dcterms:created xsi:type="dcterms:W3CDTF">2023-01-10T14:23:00Z</dcterms:created>
  <dcterms:modified xsi:type="dcterms:W3CDTF">2023-02-17T09:42:00Z</dcterms:modified>
</cp:coreProperties>
</file>