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CE" w:rsidRDefault="00724BDF" w:rsidP="00724BDF">
      <w:pPr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Проект</w:t>
      </w:r>
    </w:p>
    <w:p w:rsidR="009834CE" w:rsidRDefault="009834CE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9834CE" w:rsidRDefault="00677B63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  <w:r>
        <w:rPr>
          <w:rFonts w:eastAsia="Calibri" w:cs="Times New Roman"/>
          <w:b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-231140</wp:posOffset>
                </wp:positionV>
                <wp:extent cx="770255" cy="852805"/>
                <wp:effectExtent l="0" t="0" r="0" b="4445"/>
                <wp:wrapNone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70255" cy="852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03.2pt;mso-position-horizontal:absolute;mso-position-vertical-relative:text;margin-top:-18.2pt;mso-position-vertical:absolute;width:60.6pt;height:67.1pt;mso-wrap-distance-left:9.0pt;mso-wrap-distance-top:0.0pt;mso-wrap-distance-right:9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:rsidR="009834CE" w:rsidRDefault="009834CE">
      <w:pPr>
        <w:spacing w:line="240" w:lineRule="auto"/>
        <w:ind w:right="-454" w:firstLine="0"/>
        <w:jc w:val="center"/>
        <w:rPr>
          <w:rFonts w:eastAsia="Calibri" w:cs="Times New Roman"/>
          <w:b/>
          <w:sz w:val="26"/>
          <w:szCs w:val="26"/>
          <w:lang w:eastAsia="zh-CN"/>
        </w:rPr>
      </w:pPr>
    </w:p>
    <w:p w:rsidR="009834CE" w:rsidRDefault="009834CE">
      <w:pPr>
        <w:spacing w:line="240" w:lineRule="auto"/>
        <w:ind w:firstLine="0"/>
        <w:jc w:val="center"/>
        <w:rPr>
          <w:rFonts w:eastAsia="Calibri" w:cs="Times New Roman"/>
          <w:sz w:val="26"/>
          <w:szCs w:val="26"/>
          <w:lang w:eastAsia="zh-CN"/>
        </w:rPr>
      </w:pPr>
    </w:p>
    <w:p w:rsidR="009834CE" w:rsidRDefault="009834CE">
      <w:pPr>
        <w:spacing w:line="240" w:lineRule="auto"/>
        <w:ind w:firstLine="0"/>
        <w:jc w:val="center"/>
        <w:rPr>
          <w:rFonts w:eastAsia="Calibri" w:cs="Times New Roman"/>
          <w:sz w:val="26"/>
          <w:szCs w:val="26"/>
          <w:lang w:eastAsia="zh-CN"/>
        </w:rPr>
      </w:pPr>
    </w:p>
    <w:p w:rsidR="009834CE" w:rsidRDefault="00677B63">
      <w:pPr>
        <w:spacing w:line="240" w:lineRule="auto"/>
        <w:ind w:firstLine="0"/>
        <w:jc w:val="center"/>
        <w:rPr>
          <w:rFonts w:eastAsia="Calibri" w:cs="Times New Roman"/>
          <w:b/>
          <w:color w:val="0E41A6"/>
          <w:sz w:val="26"/>
          <w:szCs w:val="26"/>
          <w:lang w:eastAsia="zh-CN"/>
        </w:rPr>
      </w:pPr>
      <w:r>
        <w:rPr>
          <w:rFonts w:eastAsia="Calibri" w:cs="Times New Roman"/>
          <w:b/>
          <w:color w:val="0E41A6"/>
          <w:sz w:val="26"/>
          <w:szCs w:val="26"/>
          <w:lang w:eastAsia="zh-CN"/>
        </w:rPr>
        <w:t>ГЛАВА АДМИНИСТРАЦИИ ФЕДЕРАЛЬНОЙ ТЕРРИТОРИИ «СИРИУС»</w:t>
      </w:r>
    </w:p>
    <w:p w:rsidR="009834CE" w:rsidRDefault="009834CE">
      <w:pPr>
        <w:spacing w:line="240" w:lineRule="auto"/>
        <w:ind w:firstLine="0"/>
        <w:jc w:val="center"/>
        <w:rPr>
          <w:rFonts w:eastAsia="Calibri" w:cs="Times New Roman"/>
          <w:b/>
          <w:color w:val="0E41A6"/>
          <w:sz w:val="26"/>
          <w:szCs w:val="26"/>
          <w:lang w:eastAsia="zh-CN"/>
        </w:rPr>
      </w:pPr>
    </w:p>
    <w:p w:rsidR="009834CE" w:rsidRDefault="009834CE">
      <w:pPr>
        <w:spacing w:line="240" w:lineRule="auto"/>
        <w:ind w:firstLine="0"/>
        <w:jc w:val="center"/>
        <w:rPr>
          <w:rFonts w:eastAsia="Calibri" w:cs="Times New Roman"/>
          <w:b/>
          <w:color w:val="0E41A6"/>
          <w:sz w:val="26"/>
          <w:szCs w:val="26"/>
          <w:lang w:eastAsia="zh-CN"/>
        </w:rPr>
      </w:pPr>
    </w:p>
    <w:p w:rsidR="009834CE" w:rsidRDefault="00677B63">
      <w:pPr>
        <w:spacing w:line="240" w:lineRule="auto"/>
        <w:ind w:firstLine="0"/>
        <w:jc w:val="center"/>
        <w:rPr>
          <w:rFonts w:eastAsia="Calibri" w:cs="Times New Roman"/>
          <w:b/>
          <w:color w:val="0E41A6"/>
          <w:spacing w:val="20"/>
          <w:sz w:val="26"/>
          <w:szCs w:val="26"/>
          <w:lang w:eastAsia="zh-CN"/>
        </w:rPr>
      </w:pPr>
      <w:r>
        <w:rPr>
          <w:rFonts w:eastAsia="Calibri" w:cs="Times New Roman"/>
          <w:b/>
          <w:color w:val="0E41A6"/>
          <w:spacing w:val="20"/>
          <w:sz w:val="26"/>
          <w:szCs w:val="26"/>
          <w:lang w:eastAsia="zh-CN"/>
        </w:rPr>
        <w:t>ПОСТАНОВЛЕНИЕ</w:t>
      </w:r>
    </w:p>
    <w:p w:rsidR="009834CE" w:rsidRDefault="009834CE">
      <w:pPr>
        <w:spacing w:line="240" w:lineRule="auto"/>
        <w:ind w:firstLine="0"/>
        <w:jc w:val="center"/>
        <w:rPr>
          <w:rFonts w:eastAsia="Calibri" w:cs="Times New Roman"/>
          <w:b/>
          <w:color w:val="0E41A6"/>
          <w:sz w:val="26"/>
          <w:szCs w:val="26"/>
          <w:lang w:eastAsia="zh-CN"/>
        </w:rPr>
      </w:pPr>
    </w:p>
    <w:p w:rsidR="009834CE" w:rsidRDefault="00677B63">
      <w:pPr>
        <w:spacing w:line="240" w:lineRule="auto"/>
        <w:ind w:firstLine="0"/>
        <w:jc w:val="left"/>
        <w:rPr>
          <w:rFonts w:eastAsia="Calibri" w:cs="Times New Roman"/>
          <w:b/>
          <w:color w:val="0E41A6"/>
          <w:sz w:val="26"/>
          <w:szCs w:val="26"/>
          <w:lang w:eastAsia="zh-CN"/>
        </w:rPr>
      </w:pPr>
      <w:r>
        <w:rPr>
          <w:rFonts w:eastAsia="Calibri" w:cs="Times New Roman"/>
          <w:b/>
          <w:color w:val="0E41A6"/>
          <w:sz w:val="26"/>
          <w:szCs w:val="26"/>
          <w:lang w:eastAsia="zh-CN"/>
        </w:rPr>
        <w:t>_________________                                                                         №________________</w:t>
      </w:r>
    </w:p>
    <w:p w:rsidR="009834CE" w:rsidRDefault="00677B63">
      <w:pPr>
        <w:tabs>
          <w:tab w:val="left" w:pos="1240"/>
        </w:tabs>
        <w:spacing w:line="240" w:lineRule="auto"/>
        <w:ind w:firstLine="0"/>
        <w:jc w:val="left"/>
        <w:rPr>
          <w:rFonts w:eastAsia="Calibri" w:cs="Times New Roman"/>
          <w:b/>
          <w:color w:val="0E41A6"/>
          <w:sz w:val="26"/>
          <w:szCs w:val="26"/>
          <w:lang w:eastAsia="zh-CN"/>
        </w:rPr>
      </w:pPr>
      <w:r>
        <w:rPr>
          <w:rFonts w:eastAsia="Calibri" w:cs="Times New Roman"/>
          <w:b/>
          <w:color w:val="0E41A6"/>
          <w:sz w:val="26"/>
          <w:szCs w:val="26"/>
          <w:lang w:eastAsia="zh-CN"/>
        </w:rPr>
        <w:tab/>
      </w:r>
    </w:p>
    <w:p w:rsidR="009834CE" w:rsidRDefault="00677B63">
      <w:pPr>
        <w:spacing w:line="276" w:lineRule="auto"/>
        <w:ind w:firstLine="0"/>
        <w:jc w:val="center"/>
        <w:rPr>
          <w:rFonts w:eastAsia="Calibri" w:cs="Times New Roman"/>
          <w:b/>
          <w:bCs/>
          <w:color w:val="000000" w:themeColor="text1"/>
          <w:sz w:val="26"/>
          <w:szCs w:val="26"/>
        </w:rPr>
      </w:pPr>
      <w:bookmarkStart w:id="0" w:name="_Hlk84577743"/>
      <w:r>
        <w:rPr>
          <w:rFonts w:eastAsia="Calibri" w:cs="Times New Roman"/>
          <w:b/>
          <w:bCs/>
          <w:color w:val="000000" w:themeColor="text1"/>
          <w:sz w:val="26"/>
          <w:szCs w:val="26"/>
          <w:lang w:eastAsia="zh-CN"/>
        </w:rPr>
        <w:t>пгт. Сириус</w:t>
      </w:r>
      <w:bookmarkEnd w:id="0"/>
    </w:p>
    <w:p w:rsidR="009834CE" w:rsidRDefault="009834CE">
      <w:pPr>
        <w:spacing w:line="276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</w:p>
    <w:p w:rsidR="009834CE" w:rsidRDefault="00677B63">
      <w:pPr>
        <w:pStyle w:val="ConsPlusNormal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 утверждении 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b/>
          <w:bCs/>
          <w:color w:val="000000" w:themeColor="text1"/>
          <w:sz w:val="28"/>
          <w:szCs w:val="28"/>
        </w:rPr>
        <w:t xml:space="preserve">федеральной территории «Сириус» </w:t>
      </w:r>
      <w:r>
        <w:rPr>
          <w:b/>
          <w:bCs/>
          <w:color w:val="000000" w:themeColor="text1"/>
          <w:sz w:val="28"/>
          <w:szCs w:val="28"/>
        </w:rPr>
        <w:br/>
        <w:t>на 2024 год</w:t>
      </w:r>
    </w:p>
    <w:p w:rsidR="009834CE" w:rsidRDefault="009834CE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9834CE" w:rsidRDefault="009834C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9834CE" w:rsidRDefault="00677B63">
      <w:pPr>
        <w:spacing w:line="276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В</w:t>
      </w:r>
      <w:r>
        <w:t xml:space="preserve"> соответствии с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Решением Совета федеральной территории «Сириус» «Об утверждении Положения о муниципальном земельном контроле в федеральной территории «Сириус» от 10 марта 2023 №1-21/147 </w:t>
      </w:r>
      <w:r>
        <w:rPr>
          <w:rFonts w:eastAsiaTheme="minorEastAsia" w:cs="Times New Roman"/>
          <w:szCs w:val="28"/>
          <w:lang w:eastAsia="ru-RU"/>
        </w:rPr>
        <w:t>постановляю:</w:t>
      </w:r>
    </w:p>
    <w:p w:rsidR="009834CE" w:rsidRDefault="00677B63">
      <w:pPr>
        <w:spacing w:line="276" w:lineRule="auto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1. Утвердить </w:t>
      </w:r>
      <w:r w:rsidR="002260E5">
        <w:rPr>
          <w:rFonts w:cs="Times New Roman"/>
          <w:bCs/>
          <w:color w:val="000000" w:themeColor="text1"/>
          <w:szCs w:val="28"/>
        </w:rPr>
        <w:t>П</w:t>
      </w:r>
      <w:r>
        <w:rPr>
          <w:rFonts w:cs="Times New Roman"/>
          <w:bCs/>
          <w:color w:val="000000" w:themeColor="text1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>
        <w:rPr>
          <w:rFonts w:cs="Times New Roman"/>
          <w:bCs/>
          <w:color w:val="000000" w:themeColor="text1"/>
          <w:szCs w:val="28"/>
        </w:rPr>
        <w:t xml:space="preserve"> муниципального земельного контроля</w:t>
      </w:r>
      <w:r>
        <w:rPr>
          <w:rFonts w:cs="Times New Roman"/>
          <w:bCs/>
          <w:color w:val="000000" w:themeColor="text1"/>
          <w:spacing w:val="-6"/>
          <w:szCs w:val="28"/>
        </w:rPr>
        <w:t xml:space="preserve"> в границах </w:t>
      </w:r>
      <w:r>
        <w:rPr>
          <w:rFonts w:cs="Times New Roman"/>
          <w:bCs/>
          <w:color w:val="000000" w:themeColor="text1"/>
          <w:szCs w:val="28"/>
        </w:rPr>
        <w:t>федеральной территории «Сириус» на 2024 год согласно приложению</w:t>
      </w:r>
      <w:r>
        <w:rPr>
          <w:rFonts w:eastAsiaTheme="minorEastAsia" w:cs="Times New Roman"/>
          <w:szCs w:val="28"/>
          <w:lang w:eastAsia="ru-RU"/>
        </w:rPr>
        <w:t xml:space="preserve"> к настоящему постановлению.</w:t>
      </w:r>
    </w:p>
    <w:p w:rsidR="009834CE" w:rsidRDefault="00677B63">
      <w:pPr>
        <w:spacing w:line="276" w:lineRule="auto"/>
        <w:rPr>
          <w:szCs w:val="28"/>
        </w:rPr>
      </w:pPr>
      <w:r>
        <w:rPr>
          <w:rFonts w:eastAsiaTheme="minorEastAsia" w:cs="Times New Roman"/>
          <w:szCs w:val="28"/>
          <w:lang w:eastAsia="ru-RU"/>
        </w:rPr>
        <w:t>2. Контроль</w:t>
      </w:r>
      <w:r>
        <w:rPr>
          <w:szCs w:val="28"/>
        </w:rPr>
        <w:t xml:space="preserve"> за исполнением настоящего постановления возложить на заместителя главы администрации федеральной территории «Сириус» - директора департамента имущественных отношений</w:t>
      </w:r>
      <w:bookmarkStart w:id="1" w:name="_GoBack"/>
      <w:bookmarkEnd w:id="1"/>
      <w:r>
        <w:rPr>
          <w:szCs w:val="28"/>
        </w:rPr>
        <w:t>.</w:t>
      </w:r>
    </w:p>
    <w:p w:rsidR="009834CE" w:rsidRDefault="00677B63">
      <w:pPr>
        <w:spacing w:line="276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3. Опубликовать настоящее постановление </w:t>
      </w:r>
      <w:r>
        <w:rPr>
          <w:szCs w:val="28"/>
        </w:rPr>
        <w:t xml:space="preserve">в сетевом издании </w:t>
      </w:r>
      <w:r>
        <w:rPr>
          <w:iCs/>
          <w:szCs w:val="28"/>
        </w:rPr>
        <w:t>sirius-ft.ru</w:t>
      </w:r>
      <w:r>
        <w:rPr>
          <w:rFonts w:eastAsiaTheme="minorEastAsia" w:cs="Times New Roman"/>
          <w:szCs w:val="28"/>
          <w:lang w:eastAsia="ru-RU"/>
        </w:rPr>
        <w:t>.</w:t>
      </w:r>
    </w:p>
    <w:p w:rsidR="009834CE" w:rsidRDefault="00677B63">
      <w:pPr>
        <w:spacing w:line="276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4. Настоящее постановление вступает в силу с 1 января 2024 года.</w:t>
      </w:r>
    </w:p>
    <w:p w:rsidR="009834CE" w:rsidRDefault="009834CE">
      <w:pPr>
        <w:spacing w:line="276" w:lineRule="auto"/>
        <w:rPr>
          <w:rFonts w:eastAsiaTheme="minorEastAsia" w:cs="Times New Roman"/>
          <w:lang w:eastAsia="ru-RU"/>
        </w:rPr>
      </w:pPr>
    </w:p>
    <w:p w:rsidR="009834CE" w:rsidRDefault="009834CE">
      <w:pPr>
        <w:spacing w:line="276" w:lineRule="auto"/>
        <w:ind w:firstLine="0"/>
        <w:rPr>
          <w:b/>
          <w:bCs/>
          <w:szCs w:val="28"/>
        </w:rPr>
      </w:pPr>
    </w:p>
    <w:p w:rsidR="009834CE" w:rsidRDefault="00677B63">
      <w:pPr>
        <w:spacing w:line="276" w:lineRule="auto"/>
        <w:ind w:firstLine="0"/>
        <w:rPr>
          <w:bCs/>
          <w:szCs w:val="28"/>
        </w:rPr>
      </w:pPr>
      <w:r>
        <w:rPr>
          <w:bCs/>
          <w:szCs w:val="28"/>
        </w:rPr>
        <w:t>Глава администрации</w:t>
      </w:r>
    </w:p>
    <w:p w:rsidR="009834CE" w:rsidRDefault="00677B63">
      <w:pPr>
        <w:spacing w:line="276" w:lineRule="auto"/>
        <w:ind w:firstLine="0"/>
        <w:rPr>
          <w:bCs/>
          <w:szCs w:val="28"/>
        </w:rPr>
      </w:pPr>
      <w:r>
        <w:rPr>
          <w:bCs/>
          <w:szCs w:val="28"/>
        </w:rPr>
        <w:t>федеральной территории «Сириус»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  Д.С. Плишкин</w:t>
      </w:r>
    </w:p>
    <w:sectPr w:rsidR="009834CE">
      <w:headerReference w:type="default" r:id="rId11"/>
      <w:pgSz w:w="11906" w:h="16838"/>
      <w:pgMar w:top="993" w:right="991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CE" w:rsidRDefault="00677B63">
      <w:pPr>
        <w:spacing w:line="240" w:lineRule="auto"/>
      </w:pPr>
      <w:r>
        <w:separator/>
      </w:r>
    </w:p>
  </w:endnote>
  <w:endnote w:type="continuationSeparator" w:id="0">
    <w:p w:rsidR="009834CE" w:rsidRDefault="00677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CE" w:rsidRDefault="00677B63">
      <w:pPr>
        <w:spacing w:line="240" w:lineRule="auto"/>
      </w:pPr>
      <w:r>
        <w:separator/>
      </w:r>
    </w:p>
  </w:footnote>
  <w:footnote w:type="continuationSeparator" w:id="0">
    <w:p w:rsidR="009834CE" w:rsidRDefault="00677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152930"/>
      <w:docPartObj>
        <w:docPartGallery w:val="Page Numbers (Top of Page)"/>
        <w:docPartUnique/>
      </w:docPartObj>
    </w:sdtPr>
    <w:sdtEndPr/>
    <w:sdtContent>
      <w:p w:rsidR="009834CE" w:rsidRDefault="00677B63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B22">
          <w:rPr>
            <w:noProof/>
          </w:rPr>
          <w:t>2</w:t>
        </w:r>
        <w:r>
          <w:fldChar w:fldCharType="end"/>
        </w:r>
      </w:p>
    </w:sdtContent>
  </w:sdt>
  <w:p w:rsidR="009834CE" w:rsidRDefault="009834CE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05A"/>
    <w:multiLevelType w:val="multilevel"/>
    <w:tmpl w:val="7A58E72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  <w:sz w:val="28"/>
        <w:szCs w:val="28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CE"/>
    <w:rsid w:val="000A73A1"/>
    <w:rsid w:val="002260E5"/>
    <w:rsid w:val="00543B22"/>
    <w:rsid w:val="00677B63"/>
    <w:rsid w:val="00724BDF"/>
    <w:rsid w:val="0098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7FA4"/>
  <w15:docId w15:val="{4AFB322E-21FD-496C-B020-88509EF9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uiPriority w:val="1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hAnsi="Times New Roman"/>
      <w:sz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1"/>
    <w:uiPriority w:val="99"/>
    <w:pPr>
      <w:spacing w:line="240" w:lineRule="auto"/>
      <w:ind w:firstLine="0"/>
      <w:jc w:val="left"/>
    </w:pPr>
    <w:rPr>
      <w:rFonts w:ascii="Batang" w:eastAsia="Batang" w:cs="Arial Unicode MS"/>
      <w:szCs w:val="20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rPr>
      <w:rFonts w:ascii="Batang" w:eastAsia="Batang" w:hAnsi="Times New Roman" w:cs="Arial Unicode MS"/>
      <w:sz w:val="28"/>
      <w:szCs w:val="20"/>
      <w:lang w:eastAsia="ru-RU"/>
    </w:rPr>
  </w:style>
  <w:style w:type="table" w:styleId="aff2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Лагутина А.А.</cp:lastModifiedBy>
  <cp:revision>4</cp:revision>
  <cp:lastPrinted>2023-09-27T08:54:00Z</cp:lastPrinted>
  <dcterms:created xsi:type="dcterms:W3CDTF">2023-09-27T13:15:00Z</dcterms:created>
  <dcterms:modified xsi:type="dcterms:W3CDTF">2023-09-27T13:47:00Z</dcterms:modified>
</cp:coreProperties>
</file>